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9"/>
        <w:gridCol w:w="5103"/>
        <w:gridCol w:w="7287"/>
      </w:tblGrid>
      <w:tr w:rsidR="00B56D8F">
        <w:trPr>
          <w:trHeight w:val="489"/>
        </w:trPr>
        <w:tc>
          <w:tcPr>
            <w:tcW w:w="15029" w:type="dxa"/>
            <w:gridSpan w:val="3"/>
            <w:shd w:val="clear" w:color="auto" w:fill="C27A9F"/>
          </w:tcPr>
          <w:p w:rsidR="00B56D8F" w:rsidRPr="009C2F8D" w:rsidRDefault="009C2F8D">
            <w:pPr>
              <w:pStyle w:val="TableParagraph"/>
              <w:spacing w:line="469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9C2F8D">
              <w:rPr>
                <w:b/>
                <w:sz w:val="24"/>
                <w:szCs w:val="24"/>
              </w:rPr>
              <w:t>SECONDARIA</w:t>
            </w:r>
            <w:r w:rsidRPr="009C2F8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C2F8D">
              <w:rPr>
                <w:b/>
                <w:sz w:val="24"/>
                <w:szCs w:val="24"/>
              </w:rPr>
              <w:t>DI</w:t>
            </w:r>
            <w:r w:rsidRPr="009C2F8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C2F8D">
              <w:rPr>
                <w:b/>
                <w:sz w:val="24"/>
                <w:szCs w:val="24"/>
              </w:rPr>
              <w:t>PRIMO</w:t>
            </w:r>
            <w:r w:rsidRPr="009C2F8D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B56D8F">
        <w:trPr>
          <w:trHeight w:val="438"/>
        </w:trPr>
        <w:tc>
          <w:tcPr>
            <w:tcW w:w="15029" w:type="dxa"/>
            <w:gridSpan w:val="3"/>
          </w:tcPr>
          <w:p w:rsidR="00B56D8F" w:rsidRPr="009C2F8D" w:rsidRDefault="009C2F8D">
            <w:pPr>
              <w:pStyle w:val="TableParagraph"/>
              <w:spacing w:line="419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9C2F8D">
              <w:rPr>
                <w:b/>
                <w:spacing w:val="-2"/>
                <w:sz w:val="24"/>
                <w:szCs w:val="24"/>
              </w:rPr>
              <w:t>FRANCESE</w:t>
            </w:r>
          </w:p>
        </w:tc>
      </w:tr>
      <w:tr w:rsidR="00B56D8F">
        <w:trPr>
          <w:trHeight w:val="390"/>
        </w:trPr>
        <w:tc>
          <w:tcPr>
            <w:tcW w:w="15029" w:type="dxa"/>
            <w:gridSpan w:val="3"/>
            <w:shd w:val="clear" w:color="auto" w:fill="C27A9F"/>
          </w:tcPr>
          <w:p w:rsidR="00B56D8F" w:rsidRPr="009C2F8D" w:rsidRDefault="009C2F8D">
            <w:pPr>
              <w:pStyle w:val="TableParagraph"/>
              <w:spacing w:line="371" w:lineRule="exact"/>
              <w:ind w:left="7" w:right="1"/>
              <w:jc w:val="center"/>
              <w:rPr>
                <w:b/>
                <w:sz w:val="24"/>
                <w:szCs w:val="24"/>
              </w:rPr>
            </w:pPr>
            <w:r w:rsidRPr="009C2F8D">
              <w:rPr>
                <w:b/>
                <w:sz w:val="24"/>
                <w:szCs w:val="24"/>
              </w:rPr>
              <w:t>CLASSE</w:t>
            </w:r>
            <w:r w:rsidRPr="009C2F8D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9C2F8D">
              <w:rPr>
                <w:b/>
                <w:spacing w:val="-4"/>
                <w:sz w:val="24"/>
                <w:szCs w:val="24"/>
              </w:rPr>
              <w:t>PRIMA</w:t>
            </w:r>
          </w:p>
        </w:tc>
      </w:tr>
      <w:tr w:rsidR="00B56D8F" w:rsidTr="009C2F8D">
        <w:trPr>
          <w:trHeight w:val="292"/>
        </w:trPr>
        <w:tc>
          <w:tcPr>
            <w:tcW w:w="2639" w:type="dxa"/>
            <w:vMerge w:val="restart"/>
            <w:shd w:val="clear" w:color="auto" w:fill="D4A6BC"/>
          </w:tcPr>
          <w:p w:rsidR="00B56D8F" w:rsidRPr="009C2F8D" w:rsidRDefault="009C2F8D">
            <w:pPr>
              <w:pStyle w:val="TableParagraph"/>
              <w:spacing w:line="290" w:lineRule="atLeast"/>
              <w:ind w:left="304" w:firstLine="120"/>
              <w:rPr>
                <w:b/>
                <w:sz w:val="24"/>
                <w:szCs w:val="24"/>
              </w:rPr>
            </w:pPr>
            <w:r w:rsidRPr="009C2F8D">
              <w:rPr>
                <w:b/>
                <w:spacing w:val="-2"/>
                <w:sz w:val="24"/>
                <w:szCs w:val="24"/>
              </w:rPr>
              <w:t>NUCLEI TEMATICI</w:t>
            </w:r>
          </w:p>
        </w:tc>
        <w:tc>
          <w:tcPr>
            <w:tcW w:w="5103" w:type="dxa"/>
            <w:shd w:val="clear" w:color="auto" w:fill="D4A6BC"/>
          </w:tcPr>
          <w:p w:rsidR="00B56D8F" w:rsidRPr="009C2F8D" w:rsidRDefault="009C2F8D">
            <w:pPr>
              <w:pStyle w:val="TableParagraph"/>
              <w:spacing w:line="272" w:lineRule="exact"/>
              <w:ind w:left="11"/>
              <w:jc w:val="center"/>
              <w:rPr>
                <w:b/>
                <w:sz w:val="24"/>
                <w:szCs w:val="24"/>
              </w:rPr>
            </w:pPr>
            <w:r w:rsidRPr="009C2F8D">
              <w:rPr>
                <w:b/>
                <w:spacing w:val="-2"/>
                <w:sz w:val="24"/>
                <w:szCs w:val="24"/>
              </w:rPr>
              <w:t>TRAGUARDI DI SVILUPPO PER LE COMPETENZE</w:t>
            </w:r>
          </w:p>
        </w:tc>
        <w:tc>
          <w:tcPr>
            <w:tcW w:w="7287" w:type="dxa"/>
            <w:vMerge w:val="restart"/>
            <w:shd w:val="clear" w:color="auto" w:fill="D4A6BC"/>
          </w:tcPr>
          <w:p w:rsidR="00B56D8F" w:rsidRPr="009C2F8D" w:rsidRDefault="009C2F8D">
            <w:pPr>
              <w:pStyle w:val="TableParagraph"/>
              <w:spacing w:before="150"/>
              <w:ind w:left="7"/>
              <w:jc w:val="center"/>
              <w:rPr>
                <w:b/>
                <w:sz w:val="24"/>
                <w:szCs w:val="24"/>
              </w:rPr>
            </w:pPr>
            <w:r w:rsidRPr="009C2F8D">
              <w:rPr>
                <w:b/>
                <w:sz w:val="24"/>
                <w:szCs w:val="24"/>
              </w:rPr>
              <w:t>OBIETTIVI</w:t>
            </w:r>
            <w:r w:rsidRPr="009C2F8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C2F8D">
              <w:rPr>
                <w:b/>
                <w:sz w:val="24"/>
                <w:szCs w:val="24"/>
              </w:rPr>
              <w:t>DI</w:t>
            </w:r>
            <w:r w:rsidRPr="009C2F8D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B56D8F" w:rsidTr="009C2F8D">
        <w:trPr>
          <w:trHeight w:val="292"/>
        </w:trPr>
        <w:tc>
          <w:tcPr>
            <w:tcW w:w="2639" w:type="dxa"/>
            <w:vMerge/>
            <w:tcBorders>
              <w:top w:val="nil"/>
            </w:tcBorders>
            <w:shd w:val="clear" w:color="auto" w:fill="D4A6BC"/>
          </w:tcPr>
          <w:p w:rsidR="00B56D8F" w:rsidRDefault="00B56D8F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shd w:val="clear" w:color="auto" w:fill="D4A6BC"/>
          </w:tcPr>
          <w:p w:rsidR="00B56D8F" w:rsidRDefault="009C2F8D">
            <w:pPr>
              <w:pStyle w:val="TableParagraph"/>
              <w:spacing w:line="272" w:lineRule="exact"/>
              <w:ind w:left="11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L’alunno</w:t>
            </w:r>
            <w:r w:rsidR="00EE191F">
              <w:rPr>
                <w:spacing w:val="-2"/>
                <w:sz w:val="24"/>
              </w:rPr>
              <w:t>/a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7287" w:type="dxa"/>
            <w:vMerge/>
            <w:tcBorders>
              <w:top w:val="nil"/>
            </w:tcBorders>
            <w:shd w:val="clear" w:color="auto" w:fill="D4A6BC"/>
          </w:tcPr>
          <w:p w:rsidR="00B56D8F" w:rsidRDefault="00B56D8F">
            <w:pPr>
              <w:rPr>
                <w:sz w:val="2"/>
                <w:szCs w:val="2"/>
              </w:rPr>
            </w:pPr>
          </w:p>
        </w:tc>
      </w:tr>
      <w:tr w:rsidR="00B56D8F" w:rsidTr="009C2F8D">
        <w:trPr>
          <w:trHeight w:val="1074"/>
        </w:trPr>
        <w:tc>
          <w:tcPr>
            <w:tcW w:w="2639" w:type="dxa"/>
            <w:shd w:val="clear" w:color="auto" w:fill="FFFFFF"/>
          </w:tcPr>
          <w:p w:rsidR="009C2F8D" w:rsidRDefault="009C2F8D">
            <w:pPr>
              <w:pStyle w:val="TableParagraph"/>
              <w:spacing w:before="61" w:line="259" w:lineRule="auto"/>
              <w:ind w:left="335" w:right="329" w:firstLine="3"/>
              <w:jc w:val="center"/>
              <w:rPr>
                <w:b/>
                <w:spacing w:val="-2"/>
              </w:rPr>
            </w:pPr>
          </w:p>
          <w:p w:rsidR="00B56D8F" w:rsidRPr="009C2F8D" w:rsidRDefault="009C2F8D">
            <w:pPr>
              <w:pStyle w:val="TableParagraph"/>
              <w:spacing w:before="61" w:line="259" w:lineRule="auto"/>
              <w:ind w:left="335" w:right="329" w:firstLine="3"/>
              <w:jc w:val="center"/>
              <w:rPr>
                <w:b/>
              </w:rPr>
            </w:pPr>
            <w:r w:rsidRPr="009C2F8D">
              <w:rPr>
                <w:b/>
                <w:spacing w:val="-2"/>
              </w:rPr>
              <w:t>RICEZIONE ORALE (ASCOLTO)</w:t>
            </w:r>
          </w:p>
        </w:tc>
        <w:tc>
          <w:tcPr>
            <w:tcW w:w="5103" w:type="dxa"/>
            <w:shd w:val="clear" w:color="auto" w:fill="FFFFFF"/>
          </w:tcPr>
          <w:p w:rsidR="00B56D8F" w:rsidRDefault="009C2F8D" w:rsidP="009C2F8D">
            <w:pPr>
              <w:pStyle w:val="TableParagraph"/>
              <w:numPr>
                <w:ilvl w:val="0"/>
                <w:numId w:val="12"/>
              </w:numPr>
              <w:tabs>
                <w:tab w:val="left" w:pos="418"/>
                <w:tab w:val="left" w:pos="420"/>
              </w:tabs>
              <w:ind w:right="278"/>
              <w:jc w:val="both"/>
            </w:pPr>
            <w:r>
              <w:t>Sa</w:t>
            </w:r>
            <w:r>
              <w:rPr>
                <w:spacing w:val="-7"/>
              </w:rPr>
              <w:t xml:space="preserve"> </w:t>
            </w:r>
            <w:r>
              <w:t>comprendere</w:t>
            </w:r>
            <w:r>
              <w:rPr>
                <w:spacing w:val="-6"/>
              </w:rPr>
              <w:t xml:space="preserve"> </w:t>
            </w:r>
            <w:r>
              <w:t>punti</w:t>
            </w:r>
            <w:r>
              <w:rPr>
                <w:spacing w:val="-9"/>
              </w:rPr>
              <w:t xml:space="preserve"> </w:t>
            </w:r>
            <w:r>
              <w:t>specifici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il</w:t>
            </w:r>
            <w:r>
              <w:rPr>
                <w:spacing w:val="-9"/>
              </w:rPr>
              <w:t xml:space="preserve"> </w:t>
            </w:r>
            <w:r>
              <w:t>senso</w:t>
            </w:r>
            <w:r>
              <w:rPr>
                <w:spacing w:val="-8"/>
              </w:rPr>
              <w:t xml:space="preserve"> </w:t>
            </w:r>
            <w:r>
              <w:t>globale</w:t>
            </w:r>
            <w:r>
              <w:rPr>
                <w:spacing w:val="-8"/>
              </w:rPr>
              <w:t xml:space="preserve"> </w:t>
            </w:r>
            <w:r>
              <w:t>di brevi</w:t>
            </w:r>
            <w:r>
              <w:rPr>
                <w:spacing w:val="-6"/>
              </w:rPr>
              <w:t xml:space="preserve"> </w:t>
            </w:r>
            <w:r>
              <w:t>messaggi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brevi</w:t>
            </w:r>
            <w:r>
              <w:rPr>
                <w:spacing w:val="-6"/>
              </w:rPr>
              <w:t xml:space="preserve"> </w:t>
            </w:r>
            <w:r>
              <w:t>dialoghi</w:t>
            </w:r>
            <w:r>
              <w:rPr>
                <w:spacing w:val="-6"/>
              </w:rPr>
              <w:t xml:space="preserve"> </w:t>
            </w:r>
            <w:r>
              <w:t>su</w:t>
            </w:r>
            <w:r>
              <w:rPr>
                <w:spacing w:val="-6"/>
              </w:rPr>
              <w:t xml:space="preserve"> </w:t>
            </w:r>
            <w:r>
              <w:t>argomenti</w:t>
            </w:r>
            <w:r>
              <w:rPr>
                <w:spacing w:val="-6"/>
              </w:rPr>
              <w:t xml:space="preserve"> </w:t>
            </w:r>
            <w:r>
              <w:t>noti</w:t>
            </w:r>
            <w:r>
              <w:rPr>
                <w:spacing w:val="-6"/>
              </w:rPr>
              <w:t xml:space="preserve"> </w:t>
            </w:r>
            <w:r>
              <w:t>e di</w:t>
            </w:r>
            <w:r>
              <w:rPr>
                <w:spacing w:val="-10"/>
              </w:rPr>
              <w:t xml:space="preserve"> </w:t>
            </w:r>
            <w:r>
              <w:t>interesse</w:t>
            </w:r>
            <w:r>
              <w:rPr>
                <w:spacing w:val="-9"/>
              </w:rPr>
              <w:t xml:space="preserve"> </w:t>
            </w:r>
            <w:r>
              <w:t>quotidiano,</w:t>
            </w:r>
            <w:r>
              <w:rPr>
                <w:spacing w:val="-9"/>
              </w:rPr>
              <w:t xml:space="preserve"> </w:t>
            </w:r>
            <w:r>
              <w:t>formulati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modo</w:t>
            </w:r>
            <w:r>
              <w:rPr>
                <w:spacing w:val="-8"/>
              </w:rPr>
              <w:t xml:space="preserve"> </w:t>
            </w:r>
            <w:r>
              <w:t>chiaro</w:t>
            </w:r>
            <w:r>
              <w:rPr>
                <w:spacing w:val="-8"/>
              </w:rPr>
              <w:t xml:space="preserve"> </w:t>
            </w:r>
            <w:r>
              <w:t xml:space="preserve">e </w:t>
            </w:r>
            <w:r>
              <w:rPr>
                <w:spacing w:val="-2"/>
              </w:rPr>
              <w:t>lento.</w:t>
            </w:r>
          </w:p>
        </w:tc>
        <w:tc>
          <w:tcPr>
            <w:tcW w:w="7287" w:type="dxa"/>
            <w:shd w:val="clear" w:color="auto" w:fill="FFFFFF"/>
          </w:tcPr>
          <w:p w:rsidR="00B56D8F" w:rsidRDefault="009C2F8D">
            <w:pPr>
              <w:pStyle w:val="TableParagraph"/>
              <w:numPr>
                <w:ilvl w:val="0"/>
                <w:numId w:val="11"/>
              </w:numPr>
              <w:tabs>
                <w:tab w:val="left" w:pos="417"/>
              </w:tabs>
              <w:spacing w:line="265" w:lineRule="exact"/>
              <w:ind w:left="417" w:hanging="282"/>
              <w:jc w:val="both"/>
            </w:pPr>
            <w:r>
              <w:t>Comprendere</w:t>
            </w:r>
            <w:r>
              <w:rPr>
                <w:spacing w:val="-8"/>
              </w:rPr>
              <w:t xml:space="preserve"> </w:t>
            </w:r>
            <w:r>
              <w:t>punti</w:t>
            </w:r>
            <w:r>
              <w:rPr>
                <w:spacing w:val="-4"/>
              </w:rPr>
              <w:t xml:space="preserve"> </w:t>
            </w:r>
            <w:r>
              <w:t>specifici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il</w:t>
            </w:r>
            <w:r>
              <w:rPr>
                <w:spacing w:val="-4"/>
              </w:rPr>
              <w:t xml:space="preserve"> </w:t>
            </w:r>
            <w:r>
              <w:t>senso</w:t>
            </w:r>
            <w:r>
              <w:rPr>
                <w:spacing w:val="-3"/>
              </w:rPr>
              <w:t xml:space="preserve"> </w:t>
            </w:r>
            <w:r>
              <w:t>globale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brevi</w:t>
            </w:r>
            <w:r>
              <w:rPr>
                <w:spacing w:val="-7"/>
              </w:rPr>
              <w:t xml:space="preserve"> </w:t>
            </w:r>
            <w:r>
              <w:t>messaggi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argomento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noto.</w:t>
            </w:r>
          </w:p>
          <w:p w:rsidR="00B56D8F" w:rsidRDefault="009C2F8D">
            <w:pPr>
              <w:pStyle w:val="TableParagraph"/>
              <w:numPr>
                <w:ilvl w:val="0"/>
                <w:numId w:val="11"/>
              </w:numPr>
              <w:tabs>
                <w:tab w:val="left" w:pos="416"/>
                <w:tab w:val="left" w:pos="418"/>
              </w:tabs>
              <w:spacing w:line="270" w:lineRule="atLeast"/>
              <w:ind w:right="278"/>
              <w:jc w:val="both"/>
            </w:pPr>
            <w:r>
              <w:t xml:space="preserve">Comprendere brevi conversazioni relative a istruzioni, saluti, presentazioni, descrizioni, semplici scambi di informazioni personali, formulate in modo chiaro e </w:t>
            </w:r>
            <w:r>
              <w:rPr>
                <w:spacing w:val="-2"/>
              </w:rPr>
              <w:t>lento.</w:t>
            </w:r>
          </w:p>
        </w:tc>
      </w:tr>
      <w:tr w:rsidR="00B56D8F" w:rsidTr="009C2F8D">
        <w:trPr>
          <w:trHeight w:val="609"/>
        </w:trPr>
        <w:tc>
          <w:tcPr>
            <w:tcW w:w="2639" w:type="dxa"/>
            <w:tcBorders>
              <w:bottom w:val="nil"/>
            </w:tcBorders>
            <w:shd w:val="clear" w:color="auto" w:fill="FFFFFF"/>
          </w:tcPr>
          <w:p w:rsidR="009C2F8D" w:rsidRDefault="009C2F8D">
            <w:pPr>
              <w:pStyle w:val="TableParagraph"/>
              <w:spacing w:line="259" w:lineRule="auto"/>
              <w:ind w:left="443" w:right="334" w:hanging="99"/>
              <w:rPr>
                <w:b/>
                <w:spacing w:val="-2"/>
              </w:rPr>
            </w:pPr>
          </w:p>
          <w:p w:rsidR="00B56D8F" w:rsidRPr="009C2F8D" w:rsidRDefault="009C2F8D">
            <w:pPr>
              <w:pStyle w:val="TableParagraph"/>
              <w:spacing w:line="259" w:lineRule="auto"/>
              <w:ind w:left="443" w:right="334" w:hanging="99"/>
              <w:rPr>
                <w:b/>
              </w:rPr>
            </w:pPr>
            <w:r w:rsidRPr="009C2F8D">
              <w:rPr>
                <w:b/>
                <w:spacing w:val="-2"/>
              </w:rPr>
              <w:t>RICEZIONE SCRITTA</w:t>
            </w:r>
          </w:p>
        </w:tc>
        <w:tc>
          <w:tcPr>
            <w:tcW w:w="5103" w:type="dxa"/>
            <w:vMerge w:val="restart"/>
            <w:shd w:val="clear" w:color="auto" w:fill="FFFFFF"/>
          </w:tcPr>
          <w:p w:rsidR="00B56D8F" w:rsidRDefault="009C2F8D">
            <w:pPr>
              <w:pStyle w:val="TableParagraph"/>
              <w:numPr>
                <w:ilvl w:val="0"/>
                <w:numId w:val="10"/>
              </w:numPr>
              <w:tabs>
                <w:tab w:val="left" w:pos="418"/>
                <w:tab w:val="left" w:pos="420"/>
              </w:tabs>
              <w:ind w:right="278"/>
              <w:jc w:val="both"/>
            </w:pPr>
            <w:r>
              <w:t>È in grado di comprendere testi scritti brevi e semplici, su argomenti noti e di interesse quotidiano, identificando le informazioni chiave e comprendendone il senso generale.</w:t>
            </w:r>
          </w:p>
        </w:tc>
        <w:tc>
          <w:tcPr>
            <w:tcW w:w="7287" w:type="dxa"/>
            <w:vMerge w:val="restart"/>
            <w:shd w:val="clear" w:color="auto" w:fill="FFFFFF"/>
          </w:tcPr>
          <w:p w:rsidR="00B56D8F" w:rsidRDefault="009C2F8D">
            <w:pPr>
              <w:pStyle w:val="TableParagraph"/>
              <w:numPr>
                <w:ilvl w:val="0"/>
                <w:numId w:val="9"/>
              </w:numPr>
              <w:tabs>
                <w:tab w:val="left" w:pos="416"/>
                <w:tab w:val="left" w:pos="418"/>
              </w:tabs>
              <w:ind w:right="279"/>
            </w:pPr>
            <w:r>
              <w:t>Comprendere brevi testi scritti inerenti semplici informazioni relative a persone e</w:t>
            </w:r>
            <w:r>
              <w:rPr>
                <w:spacing w:val="40"/>
              </w:rPr>
              <w:t xml:space="preserve"> </w:t>
            </w:r>
            <w:r>
              <w:t>membri della famiglia e fatti legati alla vita quotidiana.</w:t>
            </w:r>
          </w:p>
        </w:tc>
      </w:tr>
      <w:tr w:rsidR="00B56D8F" w:rsidTr="009C2F8D">
        <w:trPr>
          <w:trHeight w:val="491"/>
        </w:trPr>
        <w:tc>
          <w:tcPr>
            <w:tcW w:w="2639" w:type="dxa"/>
            <w:tcBorders>
              <w:top w:val="nil"/>
            </w:tcBorders>
            <w:shd w:val="clear" w:color="auto" w:fill="FFFFFF"/>
          </w:tcPr>
          <w:p w:rsidR="00B56D8F" w:rsidRPr="009C2F8D" w:rsidRDefault="009C2F8D">
            <w:pPr>
              <w:pStyle w:val="TableParagraph"/>
              <w:spacing w:before="65"/>
              <w:ind w:left="352"/>
              <w:rPr>
                <w:b/>
              </w:rPr>
            </w:pPr>
            <w:r w:rsidRPr="009C2F8D">
              <w:rPr>
                <w:b/>
                <w:spacing w:val="-2"/>
              </w:rPr>
              <w:t>(LETTURA)</w:t>
            </w:r>
          </w:p>
        </w:tc>
        <w:tc>
          <w:tcPr>
            <w:tcW w:w="5103" w:type="dxa"/>
            <w:vMerge/>
            <w:tcBorders>
              <w:top w:val="nil"/>
            </w:tcBorders>
            <w:shd w:val="clear" w:color="auto" w:fill="FFFFFF"/>
          </w:tcPr>
          <w:p w:rsidR="00B56D8F" w:rsidRDefault="00B56D8F">
            <w:pPr>
              <w:rPr>
                <w:sz w:val="2"/>
                <w:szCs w:val="2"/>
              </w:rPr>
            </w:pPr>
          </w:p>
        </w:tc>
        <w:tc>
          <w:tcPr>
            <w:tcW w:w="7287" w:type="dxa"/>
            <w:vMerge/>
            <w:tcBorders>
              <w:top w:val="nil"/>
            </w:tcBorders>
            <w:shd w:val="clear" w:color="auto" w:fill="FFFFFF"/>
          </w:tcPr>
          <w:p w:rsidR="00B56D8F" w:rsidRDefault="00B56D8F">
            <w:pPr>
              <w:rPr>
                <w:sz w:val="2"/>
                <w:szCs w:val="2"/>
              </w:rPr>
            </w:pPr>
          </w:p>
        </w:tc>
      </w:tr>
      <w:tr w:rsidR="00B56D8F" w:rsidTr="009C2F8D">
        <w:trPr>
          <w:trHeight w:val="1343"/>
        </w:trPr>
        <w:tc>
          <w:tcPr>
            <w:tcW w:w="2639" w:type="dxa"/>
            <w:shd w:val="clear" w:color="auto" w:fill="FFFFFF"/>
          </w:tcPr>
          <w:p w:rsidR="00B56D8F" w:rsidRPr="009C2F8D" w:rsidRDefault="009C2F8D">
            <w:pPr>
              <w:pStyle w:val="TableParagraph"/>
              <w:spacing w:before="195" w:line="259" w:lineRule="auto"/>
              <w:ind w:left="11"/>
              <w:jc w:val="center"/>
              <w:rPr>
                <w:b/>
              </w:rPr>
            </w:pPr>
            <w:r w:rsidRPr="009C2F8D">
              <w:rPr>
                <w:b/>
              </w:rPr>
              <w:t>PRODUZIONE</w:t>
            </w:r>
            <w:r w:rsidRPr="009C2F8D">
              <w:rPr>
                <w:b/>
                <w:spacing w:val="-12"/>
              </w:rPr>
              <w:t xml:space="preserve"> </w:t>
            </w:r>
            <w:r w:rsidRPr="009C2F8D">
              <w:rPr>
                <w:b/>
              </w:rPr>
              <w:t xml:space="preserve">E </w:t>
            </w:r>
            <w:r w:rsidRPr="009C2F8D">
              <w:rPr>
                <w:b/>
                <w:spacing w:val="-2"/>
              </w:rPr>
              <w:t>INTERAZIONE ORALE</w:t>
            </w:r>
          </w:p>
        </w:tc>
        <w:tc>
          <w:tcPr>
            <w:tcW w:w="5103" w:type="dxa"/>
            <w:shd w:val="clear" w:color="auto" w:fill="FFFFFF"/>
          </w:tcPr>
          <w:p w:rsidR="00B56D8F" w:rsidRDefault="009C2F8D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ind w:right="279"/>
              <w:jc w:val="both"/>
            </w:pPr>
            <w:r>
              <w:t xml:space="preserve">È in grado di comunicare in modo semplice su argomenti familiari, utilizzando frasi brevi e </w:t>
            </w:r>
            <w:r w:rsidR="000F2ECB">
              <w:rPr>
                <w:spacing w:val="-2"/>
              </w:rPr>
              <w:t>semplici;</w:t>
            </w:r>
            <w:bookmarkStart w:id="0" w:name="_GoBack"/>
            <w:bookmarkEnd w:id="0"/>
          </w:p>
          <w:p w:rsidR="00B56D8F" w:rsidRDefault="000F2ECB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  <w:tab w:val="left" w:pos="420"/>
              </w:tabs>
              <w:spacing w:line="270" w:lineRule="atLeast"/>
              <w:ind w:right="279"/>
              <w:jc w:val="both"/>
            </w:pPr>
            <w:r>
              <w:t>s</w:t>
            </w:r>
            <w:r w:rsidR="009C2F8D">
              <w:t>a salutare, presentarsi, descrivere sé stesso e la propria famiglia.</w:t>
            </w:r>
          </w:p>
        </w:tc>
        <w:tc>
          <w:tcPr>
            <w:tcW w:w="7287" w:type="dxa"/>
            <w:shd w:val="clear" w:color="auto" w:fill="FFFFFF"/>
          </w:tcPr>
          <w:p w:rsidR="00B56D8F" w:rsidRDefault="009C2F8D">
            <w:pPr>
              <w:pStyle w:val="TableParagraph"/>
              <w:numPr>
                <w:ilvl w:val="0"/>
                <w:numId w:val="7"/>
              </w:numPr>
              <w:tabs>
                <w:tab w:val="left" w:pos="416"/>
                <w:tab w:val="left" w:pos="418"/>
              </w:tabs>
              <w:ind w:right="279"/>
            </w:pPr>
            <w:r>
              <w:t>Interagire</w:t>
            </w:r>
            <w:r>
              <w:rPr>
                <w:spacing w:val="80"/>
              </w:rPr>
              <w:t xml:space="preserve"> </w:t>
            </w:r>
            <w:r>
              <w:t>in</w:t>
            </w:r>
            <w:r>
              <w:rPr>
                <w:spacing w:val="80"/>
              </w:rPr>
              <w:t xml:space="preserve"> </w:t>
            </w:r>
            <w:r>
              <w:t>semplici</w:t>
            </w:r>
            <w:r>
              <w:rPr>
                <w:spacing w:val="80"/>
              </w:rPr>
              <w:t xml:space="preserve"> </w:t>
            </w:r>
            <w:r>
              <w:t>conversazioni</w:t>
            </w:r>
            <w:r>
              <w:rPr>
                <w:spacing w:val="80"/>
              </w:rPr>
              <w:t xml:space="preserve"> </w:t>
            </w:r>
            <w:r>
              <w:t>su</w:t>
            </w:r>
            <w:r>
              <w:rPr>
                <w:spacing w:val="80"/>
              </w:rPr>
              <w:t xml:space="preserve"> </w:t>
            </w:r>
            <w:r>
              <w:t>argomenti</w:t>
            </w:r>
            <w:r>
              <w:rPr>
                <w:spacing w:val="80"/>
              </w:rPr>
              <w:t xml:space="preserve"> </w:t>
            </w:r>
            <w:r>
              <w:t>noti</w:t>
            </w:r>
            <w:r>
              <w:rPr>
                <w:spacing w:val="80"/>
              </w:rPr>
              <w:t xml:space="preserve"> </w:t>
            </w:r>
            <w:r>
              <w:t>utilizzando</w:t>
            </w:r>
            <w:r>
              <w:rPr>
                <w:spacing w:val="80"/>
              </w:rPr>
              <w:t xml:space="preserve"> </w:t>
            </w:r>
            <w:r>
              <w:t>il</w:t>
            </w:r>
            <w:r>
              <w:rPr>
                <w:spacing w:val="80"/>
              </w:rPr>
              <w:t xml:space="preserve"> </w:t>
            </w:r>
            <w:r>
              <w:t xml:space="preserve">lessico </w:t>
            </w:r>
            <w:r>
              <w:rPr>
                <w:spacing w:val="-2"/>
              </w:rPr>
              <w:t>conosciuto.</w:t>
            </w:r>
          </w:p>
          <w:p w:rsidR="00B56D8F" w:rsidRDefault="009C2F8D">
            <w:pPr>
              <w:pStyle w:val="TableParagraph"/>
              <w:numPr>
                <w:ilvl w:val="0"/>
                <w:numId w:val="7"/>
              </w:numPr>
              <w:tabs>
                <w:tab w:val="left" w:pos="416"/>
                <w:tab w:val="left" w:pos="418"/>
              </w:tabs>
              <w:ind w:right="280"/>
            </w:pPr>
            <w:r>
              <w:t>Salutare,</w:t>
            </w:r>
            <w:r>
              <w:rPr>
                <w:spacing w:val="40"/>
              </w:rPr>
              <w:t xml:space="preserve"> </w:t>
            </w:r>
            <w:r>
              <w:t>presentarsi,</w:t>
            </w:r>
            <w:r>
              <w:rPr>
                <w:spacing w:val="40"/>
              </w:rPr>
              <w:t xml:space="preserve"> </w:t>
            </w:r>
            <w:r>
              <w:t>presentare</w:t>
            </w:r>
            <w:r>
              <w:rPr>
                <w:spacing w:val="40"/>
              </w:rPr>
              <w:t xml:space="preserve"> </w:t>
            </w:r>
            <w:r>
              <w:t>e</w:t>
            </w:r>
            <w:r>
              <w:rPr>
                <w:spacing w:val="40"/>
              </w:rPr>
              <w:t xml:space="preserve"> </w:t>
            </w:r>
            <w:r>
              <w:t>descrivere</w:t>
            </w:r>
            <w:r>
              <w:rPr>
                <w:spacing w:val="40"/>
              </w:rPr>
              <w:t xml:space="preserve"> </w:t>
            </w:r>
            <w:r>
              <w:t>qualcuno,</w:t>
            </w:r>
            <w:r>
              <w:rPr>
                <w:spacing w:val="40"/>
              </w:rPr>
              <w:t xml:space="preserve"> </w:t>
            </w:r>
            <w:r>
              <w:t>parlare</w:t>
            </w:r>
            <w:r>
              <w:rPr>
                <w:spacing w:val="40"/>
              </w:rPr>
              <w:t xml:space="preserve"> </w:t>
            </w:r>
            <w:r>
              <w:t>della</w:t>
            </w:r>
            <w:r>
              <w:rPr>
                <w:spacing w:val="40"/>
              </w:rPr>
              <w:t xml:space="preserve"> </w:t>
            </w:r>
            <w:r>
              <w:t>propria</w:t>
            </w:r>
            <w:r>
              <w:rPr>
                <w:spacing w:val="80"/>
              </w:rPr>
              <w:t xml:space="preserve"> </w:t>
            </w:r>
            <w:r>
              <w:t>famiglia, scambiare semplici informazioni personali.</w:t>
            </w:r>
          </w:p>
        </w:tc>
      </w:tr>
      <w:tr w:rsidR="00B56D8F" w:rsidTr="009C2F8D">
        <w:trPr>
          <w:trHeight w:val="1070"/>
        </w:trPr>
        <w:tc>
          <w:tcPr>
            <w:tcW w:w="2639" w:type="dxa"/>
            <w:shd w:val="clear" w:color="auto" w:fill="FFFFFF"/>
          </w:tcPr>
          <w:p w:rsidR="00B56D8F" w:rsidRPr="009C2F8D" w:rsidRDefault="009C2F8D">
            <w:pPr>
              <w:pStyle w:val="TableParagraph"/>
              <w:spacing w:before="189" w:line="259" w:lineRule="auto"/>
              <w:ind w:left="443" w:hanging="219"/>
              <w:rPr>
                <w:b/>
              </w:rPr>
            </w:pPr>
            <w:r w:rsidRPr="009C2F8D">
              <w:rPr>
                <w:b/>
                <w:spacing w:val="-2"/>
              </w:rPr>
              <w:t>PRODUZIONE SCRITTA</w:t>
            </w:r>
          </w:p>
        </w:tc>
        <w:tc>
          <w:tcPr>
            <w:tcW w:w="5103" w:type="dxa"/>
            <w:shd w:val="clear" w:color="auto" w:fill="FFFFFF"/>
          </w:tcPr>
          <w:p w:rsidR="00B56D8F" w:rsidRDefault="009C2F8D">
            <w:pPr>
              <w:pStyle w:val="TableParagraph"/>
              <w:numPr>
                <w:ilvl w:val="0"/>
                <w:numId w:val="6"/>
              </w:numPr>
              <w:tabs>
                <w:tab w:val="left" w:pos="418"/>
                <w:tab w:val="left" w:pos="420"/>
              </w:tabs>
              <w:ind w:right="280"/>
              <w:jc w:val="both"/>
            </w:pPr>
            <w:r>
              <w:t>È in grado di scrivere brevi messaggi, note e descrizioni su argomenti familiari utilizzando un vocabolario</w:t>
            </w:r>
            <w:r>
              <w:rPr>
                <w:spacing w:val="80"/>
              </w:rPr>
              <w:t xml:space="preserve"> </w:t>
            </w:r>
            <w:r>
              <w:t>di</w:t>
            </w:r>
            <w:r>
              <w:rPr>
                <w:spacing w:val="80"/>
              </w:rPr>
              <w:t xml:space="preserve"> </w:t>
            </w:r>
            <w:r>
              <w:t>base</w:t>
            </w:r>
            <w:r>
              <w:rPr>
                <w:spacing w:val="80"/>
              </w:rPr>
              <w:t xml:space="preserve"> </w:t>
            </w:r>
            <w:r>
              <w:t>e</w:t>
            </w:r>
            <w:r>
              <w:rPr>
                <w:spacing w:val="80"/>
              </w:rPr>
              <w:t xml:space="preserve"> </w:t>
            </w:r>
            <w:r>
              <w:t>strutture</w:t>
            </w:r>
            <w:r>
              <w:rPr>
                <w:spacing w:val="80"/>
              </w:rPr>
              <w:t xml:space="preserve"> </w:t>
            </w:r>
            <w:r>
              <w:t>grammaticali</w:t>
            </w:r>
          </w:p>
          <w:p w:rsidR="00B56D8F" w:rsidRDefault="009C2F8D">
            <w:pPr>
              <w:pStyle w:val="TableParagraph"/>
              <w:spacing w:line="250" w:lineRule="exact"/>
            </w:pPr>
            <w:r>
              <w:rPr>
                <w:spacing w:val="-2"/>
              </w:rPr>
              <w:t>semplici.</w:t>
            </w:r>
          </w:p>
        </w:tc>
        <w:tc>
          <w:tcPr>
            <w:tcW w:w="7287" w:type="dxa"/>
            <w:shd w:val="clear" w:color="auto" w:fill="FFFFFF"/>
          </w:tcPr>
          <w:p w:rsidR="00B56D8F" w:rsidRDefault="009C2F8D">
            <w:pPr>
              <w:pStyle w:val="TableParagraph"/>
              <w:numPr>
                <w:ilvl w:val="0"/>
                <w:numId w:val="5"/>
              </w:numPr>
              <w:tabs>
                <w:tab w:val="left" w:pos="417"/>
              </w:tabs>
              <w:spacing w:line="263" w:lineRule="exact"/>
              <w:ind w:left="417" w:hanging="282"/>
            </w:pPr>
            <w:r>
              <w:t>Scrivere</w:t>
            </w:r>
            <w:r>
              <w:rPr>
                <w:spacing w:val="-5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t>frasi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brevi</w:t>
            </w:r>
            <w:r>
              <w:rPr>
                <w:spacing w:val="-7"/>
              </w:rPr>
              <w:t xml:space="preserve"> </w:t>
            </w:r>
            <w:r>
              <w:t>messaggi</w:t>
            </w:r>
            <w:r>
              <w:rPr>
                <w:spacing w:val="-4"/>
              </w:rPr>
              <w:t xml:space="preserve"> </w:t>
            </w:r>
            <w:r>
              <w:t>relativi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informazioni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personali.</w:t>
            </w:r>
          </w:p>
        </w:tc>
      </w:tr>
      <w:tr w:rsidR="00B56D8F" w:rsidTr="009C2F8D">
        <w:trPr>
          <w:trHeight w:val="629"/>
        </w:trPr>
        <w:tc>
          <w:tcPr>
            <w:tcW w:w="2639" w:type="dxa"/>
            <w:tcBorders>
              <w:bottom w:val="nil"/>
            </w:tcBorders>
            <w:shd w:val="clear" w:color="auto" w:fill="FFFFFF"/>
          </w:tcPr>
          <w:p w:rsidR="009C2F8D" w:rsidRPr="009C2F8D" w:rsidRDefault="009C2F8D" w:rsidP="009C2F8D">
            <w:pPr>
              <w:pStyle w:val="TableParagraph"/>
              <w:spacing w:before="100" w:beforeAutospacing="1"/>
              <w:ind w:left="181" w:right="164"/>
              <w:rPr>
                <w:b/>
                <w:spacing w:val="-2"/>
              </w:rPr>
            </w:pPr>
          </w:p>
          <w:p w:rsidR="00B56D8F" w:rsidRPr="009C2F8D" w:rsidRDefault="009C2F8D" w:rsidP="009C2F8D">
            <w:pPr>
              <w:pStyle w:val="TableParagraph"/>
              <w:spacing w:before="100" w:beforeAutospacing="1"/>
              <w:ind w:left="181" w:right="164"/>
              <w:rPr>
                <w:b/>
              </w:rPr>
            </w:pPr>
            <w:r w:rsidRPr="009C2F8D">
              <w:rPr>
                <w:b/>
                <w:spacing w:val="-2"/>
              </w:rPr>
              <w:t xml:space="preserve">RIFLESSIONI </w:t>
            </w:r>
            <w:r w:rsidRPr="009C2F8D">
              <w:rPr>
                <w:b/>
              </w:rPr>
              <w:t>SULLA</w:t>
            </w:r>
            <w:r w:rsidRPr="009C2F8D">
              <w:rPr>
                <w:b/>
                <w:spacing w:val="-12"/>
              </w:rPr>
              <w:t xml:space="preserve"> </w:t>
            </w:r>
            <w:r w:rsidRPr="009C2F8D">
              <w:rPr>
                <w:b/>
              </w:rPr>
              <w:t xml:space="preserve">LINGUA </w:t>
            </w:r>
          </w:p>
        </w:tc>
        <w:tc>
          <w:tcPr>
            <w:tcW w:w="5103" w:type="dxa"/>
            <w:tcBorders>
              <w:bottom w:val="nil"/>
            </w:tcBorders>
            <w:shd w:val="clear" w:color="auto" w:fill="FFFFFF"/>
          </w:tcPr>
          <w:p w:rsidR="00B56D8F" w:rsidRDefault="009C2F8D" w:rsidP="009C2F8D">
            <w:pPr>
              <w:pStyle w:val="TableParagraph"/>
              <w:numPr>
                <w:ilvl w:val="0"/>
                <w:numId w:val="4"/>
              </w:numPr>
              <w:tabs>
                <w:tab w:val="left" w:pos="418"/>
                <w:tab w:val="left" w:pos="420"/>
              </w:tabs>
              <w:ind w:right="277"/>
            </w:pPr>
            <w:r>
              <w:t>Usa</w:t>
            </w:r>
            <w:r>
              <w:rPr>
                <w:spacing w:val="-13"/>
              </w:rPr>
              <w:t xml:space="preserve"> </w:t>
            </w:r>
            <w:r>
              <w:t>correttamente</w:t>
            </w:r>
            <w:r>
              <w:rPr>
                <w:spacing w:val="-11"/>
              </w:rPr>
              <w:t xml:space="preserve"> </w:t>
            </w:r>
            <w:r>
              <w:t>semplici</w:t>
            </w:r>
            <w:r>
              <w:rPr>
                <w:spacing w:val="-13"/>
              </w:rPr>
              <w:t xml:space="preserve"> </w:t>
            </w:r>
            <w:r>
              <w:t>strutture</w:t>
            </w:r>
            <w:r>
              <w:rPr>
                <w:spacing w:val="-11"/>
              </w:rPr>
              <w:t xml:space="preserve"> g</w:t>
            </w:r>
            <w:r>
              <w:t>rammaticali e funzioni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t>parlare e</w:t>
            </w:r>
            <w:r>
              <w:rPr>
                <w:spacing w:val="-3"/>
              </w:rPr>
              <w:t xml:space="preserve"> </w:t>
            </w:r>
            <w:r>
              <w:t>scrivere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eventi</w:t>
            </w:r>
            <w:r>
              <w:rPr>
                <w:spacing w:val="-1"/>
              </w:rPr>
              <w:t xml:space="preserve"> </w:t>
            </w:r>
            <w:r>
              <w:t>presenti.</w:t>
            </w:r>
          </w:p>
        </w:tc>
        <w:tc>
          <w:tcPr>
            <w:tcW w:w="7287" w:type="dxa"/>
            <w:tcBorders>
              <w:bottom w:val="nil"/>
            </w:tcBorders>
            <w:shd w:val="clear" w:color="auto" w:fill="FFFFFF"/>
          </w:tcPr>
          <w:p w:rsidR="00B56D8F" w:rsidRDefault="009C2F8D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spacing w:line="265" w:lineRule="exact"/>
              <w:ind w:left="417" w:hanging="282"/>
            </w:pPr>
            <w:r>
              <w:t>Osservare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riprodurre</w:t>
            </w:r>
            <w:r>
              <w:rPr>
                <w:spacing w:val="-4"/>
              </w:rPr>
              <w:t xml:space="preserve"> </w:t>
            </w:r>
            <w:r>
              <w:t>semplici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strutture.</w:t>
            </w:r>
          </w:p>
        </w:tc>
      </w:tr>
      <w:tr w:rsidR="00B56D8F" w:rsidTr="009C2F8D">
        <w:trPr>
          <w:trHeight w:val="1009"/>
        </w:trPr>
        <w:tc>
          <w:tcPr>
            <w:tcW w:w="2639" w:type="dxa"/>
            <w:tcBorders>
              <w:top w:val="nil"/>
            </w:tcBorders>
            <w:shd w:val="clear" w:color="auto" w:fill="FFFFFF"/>
          </w:tcPr>
          <w:p w:rsidR="00B56D8F" w:rsidRPr="009C2F8D" w:rsidRDefault="009C2F8D" w:rsidP="009C2F8D">
            <w:pPr>
              <w:pStyle w:val="TableParagraph"/>
              <w:spacing w:before="100" w:beforeAutospacing="1" w:line="259" w:lineRule="auto"/>
              <w:ind w:left="136" w:right="126" w:firstLine="3"/>
              <w:jc w:val="center"/>
              <w:rPr>
                <w:b/>
              </w:rPr>
            </w:pPr>
            <w:r w:rsidRPr="009C2F8D">
              <w:rPr>
                <w:b/>
                <w:spacing w:val="-10"/>
              </w:rPr>
              <w:t>E</w:t>
            </w:r>
            <w:r w:rsidRPr="009C2F8D">
              <w:rPr>
                <w:b/>
                <w:spacing w:val="-2"/>
              </w:rPr>
              <w:t xml:space="preserve"> SULL’APPRENDIMENTO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FFFFFF"/>
          </w:tcPr>
          <w:p w:rsidR="00B56D8F" w:rsidRDefault="00B56D8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287" w:type="dxa"/>
            <w:tcBorders>
              <w:top w:val="nil"/>
            </w:tcBorders>
            <w:shd w:val="clear" w:color="auto" w:fill="FFFFFF"/>
          </w:tcPr>
          <w:p w:rsidR="00B56D8F" w:rsidRDefault="00B56D8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56D8F" w:rsidTr="009C2F8D">
        <w:trPr>
          <w:trHeight w:val="1074"/>
        </w:trPr>
        <w:tc>
          <w:tcPr>
            <w:tcW w:w="2639" w:type="dxa"/>
            <w:shd w:val="clear" w:color="auto" w:fill="FFFFFF"/>
          </w:tcPr>
          <w:p w:rsidR="00B56D8F" w:rsidRPr="009C2F8D" w:rsidRDefault="009C2F8D" w:rsidP="009C2F8D">
            <w:pPr>
              <w:pStyle w:val="TableParagraph"/>
              <w:spacing w:before="61" w:line="259" w:lineRule="auto"/>
              <w:ind w:left="115" w:right="97"/>
              <w:rPr>
                <w:b/>
              </w:rPr>
            </w:pPr>
            <w:r w:rsidRPr="009C2F8D">
              <w:rPr>
                <w:b/>
                <w:spacing w:val="-2"/>
              </w:rPr>
              <w:t xml:space="preserve">CONOSCENZA </w:t>
            </w:r>
            <w:r w:rsidRPr="009C2F8D">
              <w:rPr>
                <w:b/>
              </w:rPr>
              <w:t>DELLA</w:t>
            </w:r>
            <w:r w:rsidRPr="009C2F8D">
              <w:rPr>
                <w:b/>
                <w:spacing w:val="-12"/>
              </w:rPr>
              <w:t xml:space="preserve"> </w:t>
            </w:r>
            <w:r w:rsidRPr="009C2F8D">
              <w:rPr>
                <w:b/>
              </w:rPr>
              <w:t>CULTURA E</w:t>
            </w:r>
            <w:r w:rsidRPr="009C2F8D">
              <w:rPr>
                <w:b/>
                <w:spacing w:val="-5"/>
              </w:rPr>
              <w:t xml:space="preserve"> </w:t>
            </w:r>
            <w:r w:rsidRPr="009C2F8D">
              <w:rPr>
                <w:b/>
              </w:rPr>
              <w:t>DELLA</w:t>
            </w:r>
            <w:r w:rsidRPr="009C2F8D">
              <w:rPr>
                <w:b/>
                <w:spacing w:val="-4"/>
              </w:rPr>
              <w:t xml:space="preserve"> </w:t>
            </w:r>
            <w:r w:rsidRPr="009C2F8D">
              <w:rPr>
                <w:b/>
                <w:spacing w:val="-2"/>
              </w:rPr>
              <w:t>CIVILTÀ</w:t>
            </w:r>
          </w:p>
        </w:tc>
        <w:tc>
          <w:tcPr>
            <w:tcW w:w="5103" w:type="dxa"/>
            <w:shd w:val="clear" w:color="auto" w:fill="FFFFFF"/>
          </w:tcPr>
          <w:p w:rsidR="00B56D8F" w:rsidRDefault="009C2F8D" w:rsidP="009C2F8D">
            <w:pPr>
              <w:pStyle w:val="TableParagraph"/>
              <w:numPr>
                <w:ilvl w:val="0"/>
                <w:numId w:val="2"/>
              </w:numPr>
              <w:tabs>
                <w:tab w:val="left" w:pos="418"/>
                <w:tab w:val="left" w:pos="420"/>
              </w:tabs>
              <w:ind w:right="278"/>
            </w:pPr>
            <w:r>
              <w:t>È</w:t>
            </w:r>
            <w:r>
              <w:rPr>
                <w:spacing w:val="40"/>
              </w:rPr>
              <w:t xml:space="preserve"> </w:t>
            </w:r>
            <w:r>
              <w:t>in</w:t>
            </w:r>
            <w:r>
              <w:rPr>
                <w:spacing w:val="40"/>
              </w:rPr>
              <w:t xml:space="preserve"> </w:t>
            </w:r>
            <w:r>
              <w:t>grado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39"/>
              </w:rPr>
              <w:t xml:space="preserve"> </w:t>
            </w:r>
            <w:r>
              <w:t>riconoscere</w:t>
            </w:r>
            <w:r>
              <w:rPr>
                <w:spacing w:val="40"/>
              </w:rPr>
              <w:t xml:space="preserve"> </w:t>
            </w:r>
            <w:r>
              <w:t>elementi</w:t>
            </w:r>
            <w:r>
              <w:rPr>
                <w:spacing w:val="39"/>
              </w:rPr>
              <w:t xml:space="preserve"> </w:t>
            </w:r>
            <w:r>
              <w:t>della</w:t>
            </w:r>
            <w:r>
              <w:rPr>
                <w:spacing w:val="40"/>
              </w:rPr>
              <w:t xml:space="preserve"> </w:t>
            </w:r>
            <w:r>
              <w:t>cultura francese relativi al contesto familiare, scolastico e sociale e fa semplici confronti tra la propria realtà e la cultura francese.</w:t>
            </w:r>
          </w:p>
        </w:tc>
        <w:tc>
          <w:tcPr>
            <w:tcW w:w="7287" w:type="dxa"/>
            <w:shd w:val="clear" w:color="auto" w:fill="FFFFFF"/>
          </w:tcPr>
          <w:p w:rsidR="00B56D8F" w:rsidRDefault="009C2F8D">
            <w:pPr>
              <w:pStyle w:val="TableParagraph"/>
              <w:numPr>
                <w:ilvl w:val="0"/>
                <w:numId w:val="1"/>
              </w:numPr>
              <w:tabs>
                <w:tab w:val="left" w:pos="416"/>
                <w:tab w:val="left" w:pos="418"/>
              </w:tabs>
              <w:ind w:right="279"/>
            </w:pPr>
            <w:r>
              <w:t>Riconosce</w:t>
            </w:r>
            <w:r>
              <w:rPr>
                <w:spacing w:val="39"/>
              </w:rPr>
              <w:t xml:space="preserve"> </w:t>
            </w:r>
            <w:r>
              <w:t>elementi</w:t>
            </w:r>
            <w:r>
              <w:rPr>
                <w:spacing w:val="40"/>
              </w:rPr>
              <w:t xml:space="preserve"> </w:t>
            </w:r>
            <w:r>
              <w:t>della</w:t>
            </w:r>
            <w:r>
              <w:rPr>
                <w:spacing w:val="38"/>
              </w:rPr>
              <w:t xml:space="preserve"> </w:t>
            </w:r>
            <w:r>
              <w:t>cultura</w:t>
            </w:r>
            <w:r>
              <w:rPr>
                <w:spacing w:val="40"/>
              </w:rPr>
              <w:t xml:space="preserve"> </w:t>
            </w:r>
            <w:r>
              <w:t>straniera</w:t>
            </w:r>
            <w:r>
              <w:rPr>
                <w:spacing w:val="40"/>
              </w:rPr>
              <w:t xml:space="preserve"> </w:t>
            </w:r>
            <w:r>
              <w:t>di</w:t>
            </w:r>
            <w:r>
              <w:rPr>
                <w:spacing w:val="38"/>
              </w:rPr>
              <w:t xml:space="preserve"> </w:t>
            </w:r>
            <w:r>
              <w:t>riferimento</w:t>
            </w:r>
            <w:r>
              <w:rPr>
                <w:spacing w:val="39"/>
              </w:rPr>
              <w:t xml:space="preserve"> </w:t>
            </w:r>
            <w:r>
              <w:t>relativi</w:t>
            </w:r>
            <w:r>
              <w:rPr>
                <w:spacing w:val="40"/>
              </w:rPr>
              <w:t xml:space="preserve"> </w:t>
            </w:r>
            <w:r>
              <w:t>al</w:t>
            </w:r>
            <w:r>
              <w:rPr>
                <w:spacing w:val="36"/>
              </w:rPr>
              <w:t xml:space="preserve"> </w:t>
            </w:r>
            <w:r>
              <w:t>mondo</w:t>
            </w:r>
            <w:r>
              <w:rPr>
                <w:spacing w:val="39"/>
              </w:rPr>
              <w:t xml:space="preserve"> </w:t>
            </w:r>
            <w:r>
              <w:t>della famiglia, della scuola e del gruppo dei pari.</w:t>
            </w:r>
          </w:p>
          <w:p w:rsidR="00B56D8F" w:rsidRDefault="009C2F8D">
            <w:pPr>
              <w:pStyle w:val="TableParagraph"/>
              <w:numPr>
                <w:ilvl w:val="0"/>
                <w:numId w:val="1"/>
              </w:numPr>
              <w:tabs>
                <w:tab w:val="left" w:pos="417"/>
              </w:tabs>
              <w:spacing w:line="250" w:lineRule="exact"/>
              <w:ind w:left="417" w:hanging="28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operare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semplici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rFonts w:ascii="Times New Roman" w:hAnsi="Times New Roman"/>
              </w:rPr>
              <w:t>confronti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</w:rPr>
              <w:t>con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rFonts w:ascii="Times New Roman" w:hAnsi="Times New Roman"/>
              </w:rPr>
              <w:t>la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propria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rFonts w:ascii="Times New Roman" w:hAnsi="Times New Roman"/>
                <w:spacing w:val="-2"/>
              </w:rPr>
              <w:t>realtà.</w:t>
            </w:r>
          </w:p>
        </w:tc>
      </w:tr>
    </w:tbl>
    <w:p w:rsidR="00B56D8F" w:rsidRDefault="009C2F8D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15136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E1E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01344" id="docshape1" filled="true" fillcolor="#f1e1eb" stroked="false">
                <v:fill type="solid"/>
                <w10:wrap type="none"/>
              </v:rect>
            </w:pict>
          </mc:Fallback>
        </mc:AlternateContent>
      </w:r>
    </w:p>
    <w:sectPr w:rsidR="00B56D8F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0980"/>
    <w:multiLevelType w:val="hybridMultilevel"/>
    <w:tmpl w:val="5F883E3A"/>
    <w:lvl w:ilvl="0" w:tplc="BD6C5F6C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EA4614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E698DEAA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AFDC2DFE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E7ECF598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828E1A2A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02CA631C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A210ECA4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EB8C1114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1">
    <w:nsid w:val="117621CF"/>
    <w:multiLevelType w:val="hybridMultilevel"/>
    <w:tmpl w:val="7D2A320E"/>
    <w:lvl w:ilvl="0" w:tplc="C298EA94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16284C0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29A2A69C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1CEE36F6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044C4902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4CFE08EC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C68EB81A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2B244F6E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AE1A95A0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2">
    <w:nsid w:val="124C289C"/>
    <w:multiLevelType w:val="hybridMultilevel"/>
    <w:tmpl w:val="42205BC8"/>
    <w:lvl w:ilvl="0" w:tplc="6434B5B0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F104D04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06B46148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62745BEC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FFC4CED6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7EAC28C2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10225754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968623D2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9A3EC14A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3">
    <w:nsid w:val="2296132E"/>
    <w:multiLevelType w:val="hybridMultilevel"/>
    <w:tmpl w:val="218098B6"/>
    <w:lvl w:ilvl="0" w:tplc="292AA494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45CA790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D17E78B4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F1CA6C94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D560436C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1228F644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3BEC4F36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32289210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17A47752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4">
    <w:nsid w:val="231F26D1"/>
    <w:multiLevelType w:val="hybridMultilevel"/>
    <w:tmpl w:val="AEAA598C"/>
    <w:lvl w:ilvl="0" w:tplc="B6B48550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3D88FD0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C79AFCFA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93941A18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846C94AE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4FB2F284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3DE87CC4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DC007CA0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797E502A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5">
    <w:nsid w:val="2A233DAF"/>
    <w:multiLevelType w:val="hybridMultilevel"/>
    <w:tmpl w:val="5B0A1C3E"/>
    <w:lvl w:ilvl="0" w:tplc="C6C2A214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B468936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5F9A03EC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BCBE604E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EB4A32E0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1C52E49E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02908BE0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8652825C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76CCD7EC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6">
    <w:nsid w:val="477764F0"/>
    <w:multiLevelType w:val="hybridMultilevel"/>
    <w:tmpl w:val="2592BF56"/>
    <w:lvl w:ilvl="0" w:tplc="E57C463C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8589514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C5D056D4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9BCC798E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DA881BCE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109201EC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35D0C70A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5F3C10DE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5EDED83A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7">
    <w:nsid w:val="5CBA1346"/>
    <w:multiLevelType w:val="hybridMultilevel"/>
    <w:tmpl w:val="4BDA4902"/>
    <w:lvl w:ilvl="0" w:tplc="34063686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0BA3B28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01243FD0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90F8E95C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26FAD1D8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EA1A8426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0AE41AB0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3D2AFA36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968015D2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8">
    <w:nsid w:val="6231360D"/>
    <w:multiLevelType w:val="hybridMultilevel"/>
    <w:tmpl w:val="AB08C464"/>
    <w:lvl w:ilvl="0" w:tplc="DAEAF7A8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8582742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9AE4B1AE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D1AC424A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8A7E6B3A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2A100488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0ECE7356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3F68D66E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DF80C6EE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9">
    <w:nsid w:val="645C5789"/>
    <w:multiLevelType w:val="hybridMultilevel"/>
    <w:tmpl w:val="DF100948"/>
    <w:lvl w:ilvl="0" w:tplc="680E794A">
      <w:numFmt w:val="bullet"/>
      <w:lvlText w:val="●"/>
      <w:lvlJc w:val="left"/>
      <w:pPr>
        <w:ind w:left="420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11A6B38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9D460AFA">
      <w:numFmt w:val="bullet"/>
      <w:lvlText w:val="•"/>
      <w:lvlJc w:val="left"/>
      <w:pPr>
        <w:ind w:left="1381" w:hanging="284"/>
      </w:pPr>
      <w:rPr>
        <w:rFonts w:hint="default"/>
        <w:lang w:val="it-IT" w:eastAsia="en-US" w:bidi="ar-SA"/>
      </w:rPr>
    </w:lvl>
    <w:lvl w:ilvl="3" w:tplc="968ACE3A">
      <w:numFmt w:val="bullet"/>
      <w:lvlText w:val="•"/>
      <w:lvlJc w:val="left"/>
      <w:pPr>
        <w:ind w:left="1861" w:hanging="284"/>
      </w:pPr>
      <w:rPr>
        <w:rFonts w:hint="default"/>
        <w:lang w:val="it-IT" w:eastAsia="en-US" w:bidi="ar-SA"/>
      </w:rPr>
    </w:lvl>
    <w:lvl w:ilvl="4" w:tplc="1BDE90A8">
      <w:numFmt w:val="bullet"/>
      <w:lvlText w:val="•"/>
      <w:lvlJc w:val="left"/>
      <w:pPr>
        <w:ind w:left="2342" w:hanging="284"/>
      </w:pPr>
      <w:rPr>
        <w:rFonts w:hint="default"/>
        <w:lang w:val="it-IT" w:eastAsia="en-US" w:bidi="ar-SA"/>
      </w:rPr>
    </w:lvl>
    <w:lvl w:ilvl="5" w:tplc="1160117C">
      <w:numFmt w:val="bullet"/>
      <w:lvlText w:val="•"/>
      <w:lvlJc w:val="left"/>
      <w:pPr>
        <w:ind w:left="2823" w:hanging="284"/>
      </w:pPr>
      <w:rPr>
        <w:rFonts w:hint="default"/>
        <w:lang w:val="it-IT" w:eastAsia="en-US" w:bidi="ar-SA"/>
      </w:rPr>
    </w:lvl>
    <w:lvl w:ilvl="6" w:tplc="438A6534">
      <w:numFmt w:val="bullet"/>
      <w:lvlText w:val="•"/>
      <w:lvlJc w:val="left"/>
      <w:pPr>
        <w:ind w:left="3303" w:hanging="284"/>
      </w:pPr>
      <w:rPr>
        <w:rFonts w:hint="default"/>
        <w:lang w:val="it-IT" w:eastAsia="en-US" w:bidi="ar-SA"/>
      </w:rPr>
    </w:lvl>
    <w:lvl w:ilvl="7" w:tplc="16CA99F8">
      <w:numFmt w:val="bullet"/>
      <w:lvlText w:val="•"/>
      <w:lvlJc w:val="left"/>
      <w:pPr>
        <w:ind w:left="3784" w:hanging="284"/>
      </w:pPr>
      <w:rPr>
        <w:rFonts w:hint="default"/>
        <w:lang w:val="it-IT" w:eastAsia="en-US" w:bidi="ar-SA"/>
      </w:rPr>
    </w:lvl>
    <w:lvl w:ilvl="8" w:tplc="5C08FA48">
      <w:numFmt w:val="bullet"/>
      <w:lvlText w:val="•"/>
      <w:lvlJc w:val="left"/>
      <w:pPr>
        <w:ind w:left="4264" w:hanging="284"/>
      </w:pPr>
      <w:rPr>
        <w:rFonts w:hint="default"/>
        <w:lang w:val="it-IT" w:eastAsia="en-US" w:bidi="ar-SA"/>
      </w:rPr>
    </w:lvl>
  </w:abstractNum>
  <w:abstractNum w:abstractNumId="10">
    <w:nsid w:val="6A5C1C0F"/>
    <w:multiLevelType w:val="hybridMultilevel"/>
    <w:tmpl w:val="331C0D52"/>
    <w:lvl w:ilvl="0" w:tplc="61AEDDF0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0B4666C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D98A2B50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E1922362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BCBAAE26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6D827E6A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2D3A8D8A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5184BA12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FEF0FCFE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abstractNum w:abstractNumId="11">
    <w:nsid w:val="72A20960"/>
    <w:multiLevelType w:val="hybridMultilevel"/>
    <w:tmpl w:val="B8482DD8"/>
    <w:lvl w:ilvl="0" w:tplc="31AC10B6">
      <w:numFmt w:val="bullet"/>
      <w:lvlText w:val="●"/>
      <w:lvlJc w:val="left"/>
      <w:pPr>
        <w:ind w:left="41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6A6FB06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CB0622B2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8A08C87E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0D70CDA4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945C09D6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9670C4D4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A97A19B2">
      <w:numFmt w:val="bullet"/>
      <w:lvlText w:val="•"/>
      <w:lvlJc w:val="left"/>
      <w:pPr>
        <w:ind w:left="5872" w:hanging="284"/>
      </w:pPr>
      <w:rPr>
        <w:rFonts w:hint="default"/>
        <w:lang w:val="it-IT" w:eastAsia="en-US" w:bidi="ar-SA"/>
      </w:rPr>
    </w:lvl>
    <w:lvl w:ilvl="8" w:tplc="2FA2D26E">
      <w:numFmt w:val="bullet"/>
      <w:lvlText w:val="•"/>
      <w:lvlJc w:val="left"/>
      <w:pPr>
        <w:ind w:left="6651" w:hanging="284"/>
      </w:pPr>
      <w:rPr>
        <w:rFonts w:hint="default"/>
        <w:lang w:val="it-IT" w:eastAsia="en-US" w:bidi="ar-SA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5"/>
  </w:num>
  <w:num w:numId="5">
    <w:abstractNumId w:val="1"/>
  </w:num>
  <w:num w:numId="6">
    <w:abstractNumId w:val="8"/>
  </w:num>
  <w:num w:numId="7">
    <w:abstractNumId w:val="2"/>
  </w:num>
  <w:num w:numId="8">
    <w:abstractNumId w:val="9"/>
  </w:num>
  <w:num w:numId="9">
    <w:abstractNumId w:val="3"/>
  </w:num>
  <w:num w:numId="10">
    <w:abstractNumId w:val="0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56D8F"/>
    <w:rsid w:val="000F2ECB"/>
    <w:rsid w:val="009C2F8D"/>
    <w:rsid w:val="00B56D8F"/>
    <w:rsid w:val="00EE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0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6</cp:revision>
  <cp:lastPrinted>2025-06-18T08:22:00Z</cp:lastPrinted>
  <dcterms:created xsi:type="dcterms:W3CDTF">2025-06-18T07:27:00Z</dcterms:created>
  <dcterms:modified xsi:type="dcterms:W3CDTF">2025-06-18T08:22:00Z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2025-06-18T00:00:00Z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D:20250510224020</vt:lpwstr>
  </property>
</Properties>
</file>